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56" w:rsidRDefault="00140756" w:rsidP="00140756">
      <w:pPr>
        <w:pStyle w:val="khheader"/>
        <w:spacing w:after="280"/>
        <w:rPr>
          <w:rFonts w:ascii="Arial CE" w:hAnsi="Arial CE" w:cs="Arial CE"/>
        </w:rPr>
      </w:pPr>
      <w:r>
        <w:rPr>
          <w:rFonts w:ascii="Arial CE" w:hAnsi="Arial CE" w:cs="Arial CE"/>
          <w:b/>
          <w:bCs/>
        </w:rPr>
        <w:t>Płock: Rozbudowa i adaptacja kamienicy przy ul. Tumskiej dla potrzeb Muzeum Mazowieckiego w Płocku - produkcja multimedialna</w:t>
      </w:r>
      <w:r>
        <w:rPr>
          <w:rFonts w:ascii="Arial CE" w:hAnsi="Arial CE" w:cs="Arial CE"/>
        </w:rPr>
        <w:br/>
      </w:r>
      <w:r>
        <w:rPr>
          <w:rFonts w:ascii="Arial CE" w:hAnsi="Arial CE" w:cs="Arial CE"/>
          <w:b/>
          <w:bCs/>
        </w:rPr>
        <w:t>Numer ogłoszenia: 184911 - 2010; data zamieszczenia: 12.07.2010</w:t>
      </w:r>
      <w:r>
        <w:rPr>
          <w:rFonts w:ascii="Arial CE" w:hAnsi="Arial CE" w:cs="Arial CE"/>
        </w:rPr>
        <w:br/>
        <w:t>OGŁOSZENIE O ZAMIARZE ZAWARCIA UMOWY - Usługi</w:t>
      </w:r>
    </w:p>
    <w:p w:rsidR="00140756" w:rsidRDefault="00140756" w:rsidP="00140756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I: ZAMAWIAJĄCY</w:t>
      </w:r>
    </w:p>
    <w:p w:rsidR="00140756" w:rsidRDefault="00140756" w:rsidP="00140756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I. 1) NAZWA I ADRES:</w:t>
      </w:r>
      <w:r>
        <w:rPr>
          <w:rFonts w:ascii="Arial CE" w:hAnsi="Arial CE" w:cs="Arial CE"/>
          <w:sz w:val="20"/>
          <w:szCs w:val="20"/>
        </w:rPr>
        <w:t xml:space="preserve"> Muzeum Mazowieckie w Płocku, ul. Tumska 8, 09-402 Płock, woj. mazowieckie, tel. 024 3647070, faks 024 3647070, 262493 </w:t>
      </w:r>
    </w:p>
    <w:p w:rsidR="00140756" w:rsidRDefault="00140756" w:rsidP="00140756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I. 2) RODZAJ ZAMAWIAJĄCEGO:</w:t>
      </w:r>
      <w:r>
        <w:rPr>
          <w:rFonts w:ascii="Arial CE" w:hAnsi="Arial CE" w:cs="Arial CE"/>
          <w:sz w:val="20"/>
          <w:szCs w:val="20"/>
        </w:rPr>
        <w:t xml:space="preserve"> Administracja samorządowa.</w:t>
      </w:r>
    </w:p>
    <w:p w:rsidR="00140756" w:rsidRDefault="00140756" w:rsidP="00140756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II: PRZEDMIOT ZAMÓWIENIA</w:t>
      </w:r>
    </w:p>
    <w:p w:rsidR="00140756" w:rsidRDefault="00140756" w:rsidP="00140756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II.1) Nazwa nadana zamówieniu przez zamawiającego:</w:t>
      </w:r>
      <w:r>
        <w:rPr>
          <w:rFonts w:ascii="Arial CE" w:hAnsi="Arial CE" w:cs="Arial CE"/>
          <w:sz w:val="20"/>
          <w:szCs w:val="20"/>
        </w:rPr>
        <w:t xml:space="preserve"> Rozbudowa i adaptacja kamienicy przy ul. Tumskiej dla potrzeb Muzeum Mazowieckiego w Płocku - produkcja multimedialna.</w:t>
      </w:r>
    </w:p>
    <w:p w:rsidR="00140756" w:rsidRDefault="00140756" w:rsidP="00140756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II.2) Rodzaj zamówienia:</w:t>
      </w:r>
      <w:r>
        <w:rPr>
          <w:rFonts w:ascii="Arial CE" w:hAnsi="Arial CE" w:cs="Arial CE"/>
          <w:sz w:val="20"/>
          <w:szCs w:val="20"/>
        </w:rPr>
        <w:t xml:space="preserve"> Usługi.</w:t>
      </w:r>
    </w:p>
    <w:p w:rsidR="00140756" w:rsidRDefault="00140756" w:rsidP="00140756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II.3) Określenie przedmiotu oraz wielkości lub zakresu zamówienia:</w:t>
      </w:r>
      <w:r>
        <w:rPr>
          <w:rFonts w:ascii="Arial CE" w:hAnsi="Arial CE" w:cs="Arial CE"/>
          <w:sz w:val="20"/>
          <w:szCs w:val="20"/>
        </w:rPr>
        <w:t xml:space="preserve"> Produkcja </w:t>
      </w:r>
      <w:proofErr w:type="spellStart"/>
      <w:r>
        <w:rPr>
          <w:rFonts w:ascii="Arial CE" w:hAnsi="Arial CE" w:cs="Arial CE"/>
          <w:sz w:val="20"/>
          <w:szCs w:val="20"/>
        </w:rPr>
        <w:t>filmów,animacja</w:t>
      </w:r>
      <w:proofErr w:type="spellEnd"/>
      <w:r>
        <w:rPr>
          <w:rFonts w:ascii="Arial CE" w:hAnsi="Arial CE" w:cs="Arial CE"/>
          <w:sz w:val="20"/>
          <w:szCs w:val="20"/>
        </w:rPr>
        <w:t xml:space="preserve"> 2D, animacja 3D (przestrzenna) animacja klasyczna, realizacje z wykorzystaniem </w:t>
      </w:r>
      <w:proofErr w:type="spellStart"/>
      <w:r>
        <w:rPr>
          <w:rFonts w:ascii="Arial CE" w:hAnsi="Arial CE" w:cs="Arial CE"/>
          <w:sz w:val="20"/>
          <w:szCs w:val="20"/>
        </w:rPr>
        <w:t>blue-box</w:t>
      </w:r>
      <w:proofErr w:type="spellEnd"/>
      <w:r>
        <w:rPr>
          <w:rFonts w:ascii="Arial CE" w:hAnsi="Arial CE" w:cs="Arial CE"/>
          <w:sz w:val="20"/>
          <w:szCs w:val="20"/>
        </w:rPr>
        <w:t xml:space="preserve"> , interaktywne gry edukacyjne.</w:t>
      </w:r>
    </w:p>
    <w:p w:rsidR="00140756" w:rsidRDefault="00140756" w:rsidP="00140756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II.4) Wspólny Słownik Zamówień (CPV):</w:t>
      </w:r>
      <w:r>
        <w:rPr>
          <w:rFonts w:ascii="Arial CE" w:hAnsi="Arial CE" w:cs="Arial CE"/>
          <w:sz w:val="20"/>
          <w:szCs w:val="20"/>
        </w:rPr>
        <w:t xml:space="preserve"> 92.11.10.00-2.</w:t>
      </w:r>
    </w:p>
    <w:p w:rsidR="00140756" w:rsidRDefault="00140756" w:rsidP="00140756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 xml:space="preserve">II.5) Szacunkowa wartość zamówienia </w:t>
      </w:r>
      <w:r>
        <w:rPr>
          <w:rFonts w:ascii="Arial CE" w:hAnsi="Arial CE" w:cs="Arial CE"/>
          <w:i/>
          <w:iCs/>
          <w:sz w:val="20"/>
          <w:szCs w:val="20"/>
        </w:rPr>
        <w:t>(bez VAT):</w:t>
      </w:r>
      <w:r>
        <w:rPr>
          <w:rFonts w:ascii="Arial CE" w:hAnsi="Arial CE" w:cs="Arial CE"/>
          <w:sz w:val="20"/>
          <w:szCs w:val="20"/>
        </w:rPr>
        <w:t xml:space="preserve"> jest mniejsza niż kwoty określone w przepisach wydanych na podstawie art. 11 ust. 8 ustawy.</w:t>
      </w:r>
    </w:p>
    <w:p w:rsidR="00140756" w:rsidRDefault="00140756" w:rsidP="00140756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III: PROCEDURA</w:t>
      </w:r>
    </w:p>
    <w:p w:rsidR="00140756" w:rsidRDefault="00140756" w:rsidP="00140756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Tryb udzielenia zamówienia:</w:t>
      </w:r>
      <w:r>
        <w:rPr>
          <w:rFonts w:ascii="Arial CE" w:hAnsi="Arial CE" w:cs="Arial CE"/>
          <w:sz w:val="20"/>
          <w:szCs w:val="20"/>
        </w:rPr>
        <w:t xml:space="preserve"> Zamówienie z wolnej ręki</w:t>
      </w:r>
    </w:p>
    <w:p w:rsidR="00140756" w:rsidRDefault="00140756" w:rsidP="00140756">
      <w:pPr>
        <w:pStyle w:val="NormalnyWeb"/>
        <w:numPr>
          <w:ilvl w:val="0"/>
          <w:numId w:val="1"/>
        </w:numPr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1. Podstawa prawna</w:t>
      </w:r>
    </w:p>
    <w:p w:rsidR="00140756" w:rsidRDefault="00140756" w:rsidP="00140756">
      <w:pPr>
        <w:pStyle w:val="NormalnyWeb"/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Postępowanie wszczęte zostało na podstawie art. 67 ust. 1 </w:t>
      </w:r>
      <w:proofErr w:type="spellStart"/>
      <w:r>
        <w:rPr>
          <w:rFonts w:ascii="Arial CE" w:hAnsi="Arial CE" w:cs="Arial CE"/>
          <w:sz w:val="20"/>
          <w:szCs w:val="20"/>
        </w:rPr>
        <w:t>pkt</w:t>
      </w:r>
      <w:proofErr w:type="spellEnd"/>
      <w:r>
        <w:rPr>
          <w:rFonts w:ascii="Arial CE" w:hAnsi="Arial CE" w:cs="Arial CE"/>
          <w:sz w:val="20"/>
          <w:szCs w:val="20"/>
        </w:rPr>
        <w:t xml:space="preserve"> 1 lit. c ustawy z dnia 29 stycznia 2004 r. – Prawo zamówień publicznych.</w:t>
      </w:r>
    </w:p>
    <w:p w:rsidR="00140756" w:rsidRDefault="00140756" w:rsidP="00140756">
      <w:pPr>
        <w:pStyle w:val="NormalnyWeb"/>
        <w:numPr>
          <w:ilvl w:val="0"/>
          <w:numId w:val="1"/>
        </w:numPr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2. Uzasadnienie wyboru trybu</w:t>
      </w:r>
    </w:p>
    <w:p w:rsidR="00140756" w:rsidRDefault="00140756" w:rsidP="00140756">
      <w:pPr>
        <w:pStyle w:val="NormalnyWeb"/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Dla przedmiotowego zadania wybrano tryb zamówienia z wolnej ręki, ponieważ zachodzi przesłanka zawarta w art. 67 ust. 1 </w:t>
      </w:r>
      <w:proofErr w:type="spellStart"/>
      <w:r>
        <w:rPr>
          <w:rFonts w:ascii="Arial CE" w:hAnsi="Arial CE" w:cs="Arial CE"/>
          <w:sz w:val="20"/>
          <w:szCs w:val="20"/>
        </w:rPr>
        <w:t>pkt</w:t>
      </w:r>
      <w:proofErr w:type="spellEnd"/>
      <w:r>
        <w:rPr>
          <w:rFonts w:ascii="Arial CE" w:hAnsi="Arial CE" w:cs="Arial CE"/>
          <w:sz w:val="20"/>
          <w:szCs w:val="20"/>
        </w:rPr>
        <w:t xml:space="preserve"> 1 lit. c ustawy Prawo zamówień publicznych, który stanowi, że zamawiający może udzielić zamówienia z wolnej ręki, jeżeli usługi mogą być świadczone tylko przez jednego wykonawcę w przypadku udzielania zamówienia w zakresie działalności twórczej lub artystycznej.</w:t>
      </w:r>
    </w:p>
    <w:p w:rsidR="00140756" w:rsidRDefault="00140756" w:rsidP="00140756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lastRenderedPageBreak/>
        <w:t>SEKCJA IV: UDZIELENIE ZAMÓWIENIA</w:t>
      </w:r>
    </w:p>
    <w:p w:rsidR="00140756" w:rsidRDefault="00140756" w:rsidP="00140756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NAZWA I ADRES WYKONAWCY KTÓREMU ZAMAWIAJĄCY ZAMIERZA UDZIELIĆ ZAMÓWIENIA</w:t>
      </w:r>
    </w:p>
    <w:p w:rsidR="00140756" w:rsidRDefault="00140756" w:rsidP="00140756">
      <w:pPr>
        <w:pStyle w:val="NormalnyWeb"/>
        <w:numPr>
          <w:ilvl w:val="0"/>
          <w:numId w:val="2"/>
        </w:numPr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Ewa Świder-Grobelna </w:t>
      </w:r>
      <w:proofErr w:type="spellStart"/>
      <w:r>
        <w:rPr>
          <w:rFonts w:ascii="Arial CE" w:hAnsi="Arial CE" w:cs="Arial CE"/>
          <w:sz w:val="20"/>
          <w:szCs w:val="20"/>
        </w:rPr>
        <w:t>Arwena</w:t>
      </w:r>
      <w:proofErr w:type="spellEnd"/>
      <w:r>
        <w:rPr>
          <w:rFonts w:ascii="Arial CE" w:hAnsi="Arial CE" w:cs="Arial CE"/>
          <w:sz w:val="20"/>
          <w:szCs w:val="20"/>
        </w:rPr>
        <w:t xml:space="preserve"> Świder-Grobelna Ewa, ul. Powstańców 60/508, 05-091 Ząbki, kraj/woj. mazowieckie.</w:t>
      </w:r>
    </w:p>
    <w:p w:rsidR="004728C5" w:rsidRDefault="004728C5"/>
    <w:sectPr w:rsidR="004728C5" w:rsidSect="00472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593"/>
    <w:multiLevelType w:val="multilevel"/>
    <w:tmpl w:val="DE1C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F77B4A"/>
    <w:multiLevelType w:val="multilevel"/>
    <w:tmpl w:val="495C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0756"/>
    <w:rsid w:val="00140756"/>
    <w:rsid w:val="004728C5"/>
    <w:rsid w:val="00BA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8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4075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40756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140756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1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</dc:creator>
  <cp:lastModifiedBy>Żaneta</cp:lastModifiedBy>
  <cp:revision>1</cp:revision>
  <dcterms:created xsi:type="dcterms:W3CDTF">2010-07-12T19:33:00Z</dcterms:created>
  <dcterms:modified xsi:type="dcterms:W3CDTF">2010-07-12T19:34:00Z</dcterms:modified>
</cp:coreProperties>
</file>