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4" w:rsidRPr="00EE5587" w:rsidRDefault="008F6694" w:rsidP="00EE5587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EE5587">
        <w:rPr>
          <w:rFonts w:cstheme="minorHAnsi"/>
          <w:sz w:val="24"/>
          <w:szCs w:val="24"/>
        </w:rPr>
        <w:t>OPIS PRZEDMIOTU ZAMOWIENIA</w:t>
      </w:r>
      <w:r w:rsidR="00EE5587" w:rsidRPr="00EE5587">
        <w:rPr>
          <w:rFonts w:cstheme="minorHAnsi"/>
          <w:sz w:val="24"/>
          <w:szCs w:val="24"/>
        </w:rPr>
        <w:t xml:space="preserve"> – Dział II </w:t>
      </w:r>
      <w:r w:rsidR="00BC5E38">
        <w:rPr>
          <w:rFonts w:cstheme="minorHAnsi"/>
          <w:sz w:val="24"/>
          <w:szCs w:val="24"/>
        </w:rPr>
        <w:t xml:space="preserve">do </w:t>
      </w:r>
      <w:r w:rsidR="00EE5587" w:rsidRPr="00EE5587">
        <w:rPr>
          <w:rFonts w:cstheme="minorHAnsi"/>
          <w:sz w:val="24"/>
          <w:szCs w:val="24"/>
        </w:rPr>
        <w:t>SIWZ</w:t>
      </w:r>
    </w:p>
    <w:p w:rsidR="00256F3D" w:rsidRPr="00EE5587" w:rsidRDefault="008F6694" w:rsidP="00EE5587">
      <w:pPr>
        <w:tabs>
          <w:tab w:val="left" w:pos="284"/>
          <w:tab w:val="left" w:pos="1134"/>
        </w:tabs>
        <w:suppressAutoHyphens/>
        <w:autoSpaceDE w:val="0"/>
        <w:spacing w:before="144" w:after="0" w:line="240" w:lineRule="auto"/>
        <w:ind w:left="284"/>
        <w:jc w:val="center"/>
        <w:rPr>
          <w:rFonts w:eastAsia="Times New Roman" w:cstheme="minorHAnsi"/>
          <w:bCs/>
          <w:color w:val="000000"/>
          <w:sz w:val="24"/>
          <w:szCs w:val="24"/>
          <w:lang w:eastAsia="zh-CN"/>
        </w:rPr>
      </w:pPr>
      <w:r w:rsidRPr="00EE5587">
        <w:rPr>
          <w:rFonts w:cstheme="minorHAnsi"/>
          <w:sz w:val="24"/>
          <w:szCs w:val="24"/>
        </w:rPr>
        <w:t xml:space="preserve">wystawa stała </w:t>
      </w:r>
      <w:r w:rsidR="00256F3D" w:rsidRPr="00EE5587">
        <w:rPr>
          <w:rFonts w:cstheme="minorHAnsi"/>
          <w:sz w:val="24"/>
          <w:szCs w:val="24"/>
        </w:rPr>
        <w:t>pn.:</w:t>
      </w:r>
      <w:r w:rsidR="00256F3D" w:rsidRPr="00EE5587">
        <w:rPr>
          <w:rFonts w:eastAsia="Times New Roman" w:cstheme="minorHAnsi"/>
          <w:bCs/>
          <w:color w:val="000000"/>
          <w:sz w:val="24"/>
          <w:szCs w:val="24"/>
          <w:lang w:eastAsia="zh-CN"/>
        </w:rPr>
        <w:t xml:space="preserve"> „Usługa polegająca  na aranżacji pomieszczeń ekspozycji stałych Sztuka dwudziestolecia międzywojennego – art déco i Wielcy Płocczanie – Themersonowie w nowym gmachu MMP przy ul. Kolegialnej 6 w Płocku”</w:t>
      </w:r>
      <w:r w:rsidR="00256F3D" w:rsidRPr="00EE5587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.</w:t>
      </w:r>
    </w:p>
    <w:p w:rsidR="00DE2474" w:rsidRPr="00EE5587" w:rsidRDefault="00DE2474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ab/>
        <w:t>Kultura dwudziestolecia międzywojennego cieszy się obecnie coraz większym zainteresowaniem szerokiej publiczności. Dla Muzeum Mazowieckiego w Płocku słynącego z najbogatszych w kraju zbiorów secesji przełomu XIX i XX wieku kontynuacja problematyki kulturowej w zakresie historii sztuk wizualnych i użytkowych lat 20. i 30. ubiegłego stulecia jest naturalna, a zarazem unikatowa. Staje się fundamentalnym krokiem do uzyskania jak najpełniejszego obrazu szeroko zakrojonego dziedzictwa modernizmu, pokazania osiągnięć rodzimego i światowego designu tamtych dekad, zw</w:t>
      </w:r>
      <w:r w:rsidR="00512CA8">
        <w:rPr>
          <w:rFonts w:cstheme="minorHAnsi"/>
          <w:sz w:val="24"/>
          <w:szCs w:val="24"/>
        </w:rPr>
        <w:t>łaszcza że Muzeum Mazowieckie w </w:t>
      </w:r>
      <w:r w:rsidRPr="00EE5587">
        <w:rPr>
          <w:rFonts w:cstheme="minorHAnsi"/>
          <w:sz w:val="24"/>
          <w:szCs w:val="24"/>
        </w:rPr>
        <w:t xml:space="preserve">Płocku już w tej chwili posiada najbardziej reprezentatywne w </w:t>
      </w:r>
      <w:r w:rsidR="00512CA8">
        <w:rPr>
          <w:rFonts w:cstheme="minorHAnsi"/>
          <w:sz w:val="24"/>
          <w:szCs w:val="24"/>
        </w:rPr>
        <w:t>Polsce zbiory art déco i jest w </w:t>
      </w:r>
      <w:r w:rsidRPr="00EE5587">
        <w:rPr>
          <w:rFonts w:cstheme="minorHAnsi"/>
          <w:sz w:val="24"/>
          <w:szCs w:val="24"/>
        </w:rPr>
        <w:t xml:space="preserve">przededniu finalizacji kolejnego ambitnego przedsięwzięcia.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W II połowie 2020 roku, zostanie udostępniony nowy gmach muzeum, tym razem w pełni dedykowany sztuce dwudziestolecia międzywojennego i stylowi art déco. Realizacja nowego gmachu muzeum, jest konsekwencją podjętych blisko 1</w:t>
      </w:r>
      <w:r w:rsidR="00512CA8">
        <w:rPr>
          <w:rFonts w:cstheme="minorHAnsi"/>
          <w:sz w:val="24"/>
          <w:szCs w:val="24"/>
        </w:rPr>
        <w:t>4 lat temu działań związanych z </w:t>
      </w:r>
      <w:r w:rsidRPr="00EE5587">
        <w:rPr>
          <w:rFonts w:cstheme="minorHAnsi"/>
          <w:sz w:val="24"/>
          <w:szCs w:val="24"/>
        </w:rPr>
        <w:t xml:space="preserve">inicjatywą budowy kolekcji sztuki art déco. Od tego czasu permanentnie rozbudowujemy unikatową kolekcję obiektów reprezentatywnych dla tego stylu w różnych dziedzinach rzemiosła artystycznego, a także w rzeźbie i malarstwie, która obecnie liczy ponad 1500 obiektów.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ab/>
        <w:t xml:space="preserve">Realizacja ekspozycji nowego gmachu muzeum, dokona się na dwóch kondygnacjach kamienicy przy ulicy Kolegialnej 6 w Płocku, na powierzchni ok 1000 m2. 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Na parterze zainicjowany będzie klimat miejski nocą. Nowoczesność i postęp, które były synonimami dwudziestolecia międzywojennego wyrażone zostaną poprzez zastosowanie mocnego industrialnego oświetlenia - zabudowa architektoniczna miasta będzie „rysowana” światłem. Wewnątrz „kamienic” prezentowane będą wysokiej klasy meble i rzemiosło artystyczne proweniencji polskiej, niemieckiej i francuskiej.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Atmosferę miasta zatopionego w mroku będzie budować również neon nad mini kinem, zapraszający na seans filmowy.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Wyrazem luksusu, prędkości i blichtru będzie orygin</w:t>
      </w:r>
      <w:r w:rsidR="00512CA8">
        <w:rPr>
          <w:rFonts w:cstheme="minorHAnsi"/>
          <w:sz w:val="24"/>
          <w:szCs w:val="24"/>
        </w:rPr>
        <w:t>alne auto z epoki umieszczone w </w:t>
      </w:r>
      <w:r w:rsidRPr="00EE5587">
        <w:rPr>
          <w:rFonts w:cstheme="minorHAnsi"/>
          <w:sz w:val="24"/>
          <w:szCs w:val="24"/>
        </w:rPr>
        <w:t xml:space="preserve">centralnej części miejskiej zabudowy, na specjalnym ruchomym podeście. W mieście z tamtego czasu nie może zabraknąć również sklepów: tutaj znajdą swoje miejsce m.in. przestrzenne witryny sklepowe - Dom Mody - butik  z bogatą kolekcją mody i jej akcesoriami, sklep jubilerski (ze zbiorem biżuterii art déco) oraz gabinet prezesa banku, w którym będzie można zobaczyć kolekcję banknotów, plakiet i medali.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Ekspozycję pierwszego piętra rozpocznie aranżacja mieszkania prezentująca w całej okazałości walory artystyczne wysokiej klasy mebli i rzemiosła artystycznego o proweniencji polskiej, tym samym przywodząc klimat i atmosferę domostw polskiej inteligencji z minionych lat 20. i 30. XX w. Dodatkowo znajdzie się również przestrzeń o charakterze galeryjnym, w której prezentowany będzie szeroko pojęty design. W ten sposób eksponowane będą kolejno : kolekcja szkła, ceramiki i metalu (imponujące zbiory rzemiosła artystycznego i malarstwo). Będzie to m.in. szkło polskich i cenionych hut Niemen, Zawiercie, Hortensja, Krosno zagranicznych wytwórni: Lalique’a, Bacarrat, WMF, Bracia Daum, Moser, ceramika polska reprezentowana przez wyroby z Ćmielowa, Pacykowa, wytwórni śląskich, porcelanę zagraniczną, którą reprezentują m.in. plastyka figuralna i serwisy Rosenthal, Limoges, Tułowice (Tillowitz);  kolekcja metalu z firm warszawskich m.in. .projekty Julii </w:t>
      </w:r>
      <w:r w:rsidRPr="00EE5587">
        <w:rPr>
          <w:rFonts w:cstheme="minorHAnsi"/>
          <w:sz w:val="24"/>
          <w:szCs w:val="24"/>
        </w:rPr>
        <w:lastRenderedPageBreak/>
        <w:t xml:space="preserve">Keilowej,  i europejskich). Nie zabraknie również wizualiów i obrazu Tamary Łempickiej w roli głównej.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W obrębie wspomnianej przestrzeni galeryjnej powstanie pawilon zw. Salą Tożsamości – inspirowany architekturą pawilonu polskiego z Wystawy Światowej w Paryżu z 1925 roku, w którym zaprezentowane zostaną dokonania wybranych artystów polskich:  przedstawicieli stylu narodowego, których twórczość została doceniona i nagrodzona na wystawie paryskiej, w konfrontacji z dokonaniami reprezentantów nurtu funkcjonalistycznego, nie tak popularnego wśród polskiej publiczności.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Realizując przedsięwzięcie jakim jest budowa aranżacji ekspozycji „Sztuka dwudziestolecia międzywojennego – art déco”, powstanie największa i jedyna w Polsce, bowiem syntetyczna i wielodziałowa prezentacja sztuki z okresu międzywojennego ilustrująca styl art déco.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Ekspozycja ta, złożona ze zbiorów artystycznych o randze europejskiej powinna powstać przy zachowaniu szczególnej dbałości merytoryczno – plastycznej i z uwzględnieniem najnowszych (najlepszych) rozwiązań wystawienniczych, by wyjść naprzeciw coraz większym oczekiwaniom odbiorców  w różnym wieku i z różnych środowisk społecznych.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Tworzenie wielowątkowych, pełnowartościowych narracji o charakterze dwu- i trójwymiarowym obejmować musi niezbędne zabiegi aranżacyjne z wykorzystaniem specjalnych materiałów do ochrony w/w obiektów (gabloty ścienne, podłogowe i wiszące, wnęki, nisze zamknięte szkłem bezpiecznym, czy wykonanie specjalnych manekinów do prezentacji strojów) i do realizacji rozbudowanej scenografii zgodnie ze scenariuszem merytorycznym (rekonstrukcje przedmiotów lub fragmentów wnętrz) jak również zapewnienie wysokogatunkowego sprzętu multimedialnego  z wieloletnią gwarancją (tabletów, ekranów TV, kinowych, kiosków multimedialnych itp.)</w:t>
      </w:r>
    </w:p>
    <w:p w:rsidR="00DE2474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Projekt aranżacji ekspozycji „Sztuka dwudziestolecia międzywojennego i art déco” przygotowała krakowska pracownia projektowa KOZA NOSTRA STUDIO.</w:t>
      </w:r>
    </w:p>
    <w:p w:rsidR="009119AD" w:rsidRPr="00EE5587" w:rsidRDefault="009119AD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3C5D" w:rsidRPr="00EE5587" w:rsidRDefault="00215E18" w:rsidP="00EE55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Przedmiotem zamówienia jest a</w:t>
      </w:r>
      <w:r w:rsidR="009119AD" w:rsidRPr="00EE5587">
        <w:rPr>
          <w:rFonts w:cstheme="minorHAnsi"/>
          <w:sz w:val="24"/>
          <w:szCs w:val="24"/>
        </w:rPr>
        <w:t xml:space="preserve">ranżacja wystawy stałej „Sztuka dwudziestolecia międzywojennego – art déco” - należy przez to rozumieć </w:t>
      </w:r>
      <w:r w:rsidRPr="00EE5587">
        <w:rPr>
          <w:rFonts w:cstheme="minorHAnsi"/>
          <w:sz w:val="24"/>
          <w:szCs w:val="24"/>
        </w:rPr>
        <w:t xml:space="preserve">ogół prac i czynności związanych ze zbudowaniem wyposażeniem i oddaniem do użytku wystawy stałej ( t.j. dostawa i wykonanie na wymiar elementów wyposażenia wystawy oraz sprzętów w ramach budowy aranżacji, zgodnie z projektem wykonanym przez pracownię projektową Koza Nostra Studio Sp. z o. o.) </w:t>
      </w:r>
      <w:r w:rsidR="009119AD" w:rsidRPr="00EE5587">
        <w:rPr>
          <w:rFonts w:cstheme="minorHAnsi"/>
          <w:sz w:val="24"/>
          <w:szCs w:val="24"/>
        </w:rPr>
        <w:t>w budynku Muzeum Mazowieckiego w Płocku przy ul. Kole</w:t>
      </w:r>
      <w:r w:rsidRPr="00EE5587">
        <w:rPr>
          <w:rFonts w:cstheme="minorHAnsi"/>
          <w:sz w:val="24"/>
          <w:szCs w:val="24"/>
        </w:rPr>
        <w:t xml:space="preserve">gialnej 6 w Płocku. </w:t>
      </w:r>
    </w:p>
    <w:p w:rsidR="002C1D89" w:rsidRPr="00EE5587" w:rsidRDefault="005F518F" w:rsidP="00EE55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Celem inwestycji </w:t>
      </w:r>
      <w:r w:rsidR="002C1D89" w:rsidRPr="00EE5587">
        <w:rPr>
          <w:rFonts w:cstheme="minorHAnsi"/>
          <w:sz w:val="24"/>
          <w:szCs w:val="24"/>
        </w:rPr>
        <w:t>jest budowa aranżacji ekspozycji „Sztuka dwudziestolecia międzywojennego – art. déco”, dzięki czemu powstanie największa i jedyna w Polsce, bowiem syntetyczna i wielodziałowa prezentacja sztuki z okresu międzywojennego ilustrująca styl art déco.</w:t>
      </w:r>
      <w:r w:rsidR="00C50AF6" w:rsidRPr="00EE5587">
        <w:rPr>
          <w:rFonts w:cstheme="minorHAnsi"/>
          <w:sz w:val="24"/>
          <w:szCs w:val="24"/>
        </w:rPr>
        <w:t xml:space="preserve"> Realizacja ekspozycji nowego gmachu muzeum, dokona się na dwóch kondygnacjach kamienicy przy ulicy Kolegialnej 6 w Płocku, na powierzchni ok.  1</w:t>
      </w:r>
      <w:r w:rsidR="008F6694" w:rsidRPr="00EE5587">
        <w:rPr>
          <w:rFonts w:cstheme="minorHAnsi"/>
          <w:sz w:val="24"/>
          <w:szCs w:val="24"/>
        </w:rPr>
        <w:t>0</w:t>
      </w:r>
      <w:r w:rsidR="00C50AF6" w:rsidRPr="00EE5587">
        <w:rPr>
          <w:rFonts w:cstheme="minorHAnsi"/>
          <w:sz w:val="24"/>
          <w:szCs w:val="24"/>
        </w:rPr>
        <w:t xml:space="preserve">00 m2.  </w:t>
      </w:r>
    </w:p>
    <w:p w:rsidR="002C1D89" w:rsidRPr="00EE5587" w:rsidRDefault="002C1D89" w:rsidP="00EE5587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Ekspozycja ta, złożona ze zbiorów artystycznych o randze europejskiej </w:t>
      </w:r>
      <w:r w:rsidR="00C50AF6" w:rsidRPr="00EE5587">
        <w:rPr>
          <w:rFonts w:cstheme="minorHAnsi"/>
          <w:sz w:val="24"/>
          <w:szCs w:val="24"/>
        </w:rPr>
        <w:t xml:space="preserve">( ponad 1000 obiektów artystycznych) </w:t>
      </w:r>
      <w:r w:rsidRPr="00EE5587">
        <w:rPr>
          <w:rFonts w:cstheme="minorHAnsi"/>
          <w:sz w:val="24"/>
          <w:szCs w:val="24"/>
        </w:rPr>
        <w:t xml:space="preserve">powinna powstać przy zachowaniu szczególnej dbałości merytoryczno – plastycznej i z uwzględnieniem najnowszych (najlepszych) rozwiązań wystawienniczych, by wyjść naprzeciw coraz większym oczekiwaniom odbiorców  w różnym wieku i z różnych środowisk społecznych. </w:t>
      </w:r>
    </w:p>
    <w:p w:rsidR="002C1D89" w:rsidRPr="00EE5587" w:rsidRDefault="002C1D89" w:rsidP="00EE5587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Tworzenie wielowątkowych, pełnowartościowych narracji o charakterze dwu- i trójwymiarowym obejmować musi niezbędne zabiegi aranżacyjne z wykorzystaniem specjalnych materiałów do ochrony w/w obiektów (gabloty </w:t>
      </w:r>
      <w:r w:rsidRPr="00EE5587">
        <w:rPr>
          <w:rFonts w:cstheme="minorHAnsi"/>
          <w:sz w:val="24"/>
          <w:szCs w:val="24"/>
        </w:rPr>
        <w:lastRenderedPageBreak/>
        <w:t>ścienne, podłogowe i wiszące, wnęki, nisze zamknięte szkłem bezpiecznym, czy wykonanie specjalnych manekinów do prezentacji strojów) i do realizacji rozbudowanej scenografii zgodnie ze scenariuszem merytorycznym</w:t>
      </w:r>
      <w:r w:rsidR="00C50AF6" w:rsidRPr="00EE5587">
        <w:rPr>
          <w:rFonts w:cstheme="minorHAnsi"/>
          <w:sz w:val="24"/>
          <w:szCs w:val="24"/>
        </w:rPr>
        <w:t xml:space="preserve"> i projektem wykonawczym</w:t>
      </w:r>
      <w:r w:rsidRPr="00EE5587">
        <w:rPr>
          <w:rFonts w:cstheme="minorHAnsi"/>
          <w:sz w:val="24"/>
          <w:szCs w:val="24"/>
        </w:rPr>
        <w:t xml:space="preserve"> (rekonstrukcje przedmiotów) jak również zapewnienie wysokogatunkowego sprzętu multimedialnego  z wieloletnią gwarancją (tabletów, ekranów TV, kinowych, kiosków multimedialnych itp.). </w:t>
      </w:r>
    </w:p>
    <w:p w:rsidR="001C3C5D" w:rsidRPr="00EE5587" w:rsidRDefault="00C50AF6" w:rsidP="00EE5587">
      <w:pPr>
        <w:pStyle w:val="Akapitzlist"/>
        <w:tabs>
          <w:tab w:val="left" w:pos="1134"/>
        </w:tabs>
        <w:spacing w:after="0" w:line="240" w:lineRule="auto"/>
        <w:ind w:left="1134" w:hanging="850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III.          </w:t>
      </w:r>
      <w:r w:rsidR="005F518F" w:rsidRPr="00EE5587">
        <w:rPr>
          <w:rFonts w:cstheme="minorHAnsi"/>
          <w:sz w:val="24"/>
          <w:szCs w:val="24"/>
        </w:rPr>
        <w:t>Inwestycja będzie polegała na wykon</w:t>
      </w:r>
      <w:r w:rsidR="002C1D89" w:rsidRPr="00EE5587">
        <w:rPr>
          <w:rFonts w:cstheme="minorHAnsi"/>
          <w:sz w:val="24"/>
          <w:szCs w:val="24"/>
        </w:rPr>
        <w:t>aniu ekspozycji stałej w której</w:t>
      </w:r>
      <w:r w:rsidR="005F518F" w:rsidRPr="00EE5587">
        <w:rPr>
          <w:rFonts w:cstheme="minorHAnsi"/>
          <w:sz w:val="24"/>
          <w:szCs w:val="24"/>
        </w:rPr>
        <w:t xml:space="preserve"> skład wchodzą następujące elementy realizacji wystawy: </w:t>
      </w:r>
    </w:p>
    <w:p w:rsidR="005F518F" w:rsidRPr="00EE5587" w:rsidRDefault="005F518F" w:rsidP="00EE558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Zabudowa ekspozycji</w:t>
      </w:r>
      <w:r w:rsidR="001464D7" w:rsidRPr="00EE5587">
        <w:rPr>
          <w:rFonts w:cstheme="minorHAnsi"/>
          <w:sz w:val="24"/>
          <w:szCs w:val="24"/>
        </w:rPr>
        <w:t xml:space="preserve"> (system ekspozycyjny, specjalistyczny sprzęt ekspozycyjny </w:t>
      </w:r>
      <w:r w:rsidR="00E01F40" w:rsidRPr="00EE5587">
        <w:rPr>
          <w:rFonts w:cstheme="minorHAnsi"/>
          <w:sz w:val="24"/>
          <w:szCs w:val="24"/>
        </w:rPr>
        <w:t>–</w:t>
      </w:r>
      <w:r w:rsidR="001464D7" w:rsidRPr="00EE5587">
        <w:rPr>
          <w:rFonts w:cstheme="minorHAnsi"/>
          <w:sz w:val="24"/>
          <w:szCs w:val="24"/>
        </w:rPr>
        <w:t xml:space="preserve"> gabloty</w:t>
      </w:r>
      <w:r w:rsidR="00E01F40" w:rsidRPr="00EE5587">
        <w:rPr>
          <w:rFonts w:cstheme="minorHAnsi"/>
          <w:sz w:val="24"/>
          <w:szCs w:val="24"/>
        </w:rPr>
        <w:t xml:space="preserve">) </w:t>
      </w:r>
      <w:r w:rsidR="00EE5587" w:rsidRPr="00EE5587">
        <w:rPr>
          <w:rFonts w:cstheme="minorHAnsi"/>
          <w:sz w:val="24"/>
          <w:szCs w:val="24"/>
        </w:rPr>
        <w:t xml:space="preserve">  </w:t>
      </w:r>
      <w:r w:rsidR="00E01F40" w:rsidRPr="00EE5587">
        <w:rPr>
          <w:rFonts w:cstheme="minorHAnsi"/>
          <w:sz w:val="24"/>
          <w:szCs w:val="24"/>
        </w:rPr>
        <w:t>i elementy budowlane</w:t>
      </w:r>
    </w:p>
    <w:p w:rsidR="00A909BC" w:rsidRPr="00EE5587" w:rsidRDefault="00E01F40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2</w:t>
      </w:r>
      <w:r w:rsidR="005F518F" w:rsidRPr="00EE5587">
        <w:rPr>
          <w:rFonts w:cstheme="minorHAnsi"/>
          <w:sz w:val="24"/>
          <w:szCs w:val="24"/>
        </w:rPr>
        <w:t xml:space="preserve">. Elementy dodatkowe </w:t>
      </w:r>
    </w:p>
    <w:p w:rsidR="005F518F" w:rsidRPr="00EE5587" w:rsidRDefault="00E01F40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3</w:t>
      </w:r>
      <w:r w:rsidR="005F518F" w:rsidRPr="00EE5587">
        <w:rPr>
          <w:rFonts w:cstheme="minorHAnsi"/>
          <w:sz w:val="24"/>
          <w:szCs w:val="24"/>
        </w:rPr>
        <w:t>. Oświetlenie</w:t>
      </w:r>
    </w:p>
    <w:p w:rsidR="00882FB9" w:rsidRPr="00EE5587" w:rsidRDefault="00926DDD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4</w:t>
      </w:r>
      <w:r w:rsidR="005F518F" w:rsidRPr="00EE5587">
        <w:rPr>
          <w:rFonts w:cstheme="minorHAnsi"/>
          <w:sz w:val="24"/>
          <w:szCs w:val="24"/>
        </w:rPr>
        <w:t xml:space="preserve">. </w:t>
      </w:r>
      <w:r w:rsidR="00882FB9" w:rsidRPr="00EE5587">
        <w:rPr>
          <w:rFonts w:cstheme="minorHAnsi"/>
          <w:sz w:val="24"/>
          <w:szCs w:val="24"/>
        </w:rPr>
        <w:t xml:space="preserve">Sprzęt multimedialny (sprzęt + kontent) oraz aplikacje, elementy multimedialne </w:t>
      </w:r>
    </w:p>
    <w:p w:rsidR="005F518F" w:rsidRPr="00EE5587" w:rsidRDefault="00882FB9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5. Grafika (oprawa graficzna)</w:t>
      </w:r>
    </w:p>
    <w:p w:rsidR="004F7E76" w:rsidRPr="00EE5587" w:rsidRDefault="004F7E76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6. Transport </w:t>
      </w:r>
    </w:p>
    <w:p w:rsidR="00A909BC" w:rsidRPr="00EE5587" w:rsidRDefault="00A909BC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1F40" w:rsidRPr="00EE5587" w:rsidRDefault="005F518F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 </w:t>
      </w:r>
      <w:r w:rsidR="001C3C5D" w:rsidRPr="00EE5587">
        <w:rPr>
          <w:rFonts w:cstheme="minorHAnsi"/>
          <w:sz w:val="24"/>
          <w:szCs w:val="24"/>
        </w:rPr>
        <w:t>IV</w:t>
      </w:r>
      <w:r w:rsidRPr="00EE5587">
        <w:rPr>
          <w:rFonts w:cstheme="minorHAnsi"/>
          <w:sz w:val="24"/>
          <w:szCs w:val="24"/>
        </w:rPr>
        <w:t xml:space="preserve">. Zakres prac do wykonania: </w:t>
      </w:r>
    </w:p>
    <w:p w:rsidR="00E01F40" w:rsidRPr="00EE5587" w:rsidRDefault="005F518F" w:rsidP="00EE558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wykonanie</w:t>
      </w:r>
      <w:r w:rsidR="002C1D89" w:rsidRPr="00EE5587">
        <w:rPr>
          <w:rFonts w:cstheme="minorHAnsi"/>
          <w:sz w:val="24"/>
          <w:szCs w:val="24"/>
        </w:rPr>
        <w:t xml:space="preserve"> na wymiar</w:t>
      </w:r>
      <w:r w:rsidR="00DD44B6" w:rsidRPr="00EE5587">
        <w:rPr>
          <w:rFonts w:cstheme="minorHAnsi"/>
          <w:sz w:val="24"/>
          <w:szCs w:val="24"/>
        </w:rPr>
        <w:t xml:space="preserve">, dostarczenie i </w:t>
      </w:r>
      <w:r w:rsidRPr="00EE5587">
        <w:rPr>
          <w:rFonts w:cstheme="minorHAnsi"/>
          <w:sz w:val="24"/>
          <w:szCs w:val="24"/>
        </w:rPr>
        <w:t xml:space="preserve">montaż zabudowy </w:t>
      </w:r>
      <w:r w:rsidR="002C1D89" w:rsidRPr="00EE5587">
        <w:rPr>
          <w:rFonts w:cstheme="minorHAnsi"/>
          <w:sz w:val="24"/>
          <w:szCs w:val="24"/>
        </w:rPr>
        <w:t>i elementów budowlanych ekspozycji stałej</w:t>
      </w:r>
      <w:r w:rsidR="00DD44B6" w:rsidRPr="00EE5587">
        <w:rPr>
          <w:rFonts w:cstheme="minorHAnsi"/>
          <w:sz w:val="24"/>
          <w:szCs w:val="24"/>
        </w:rPr>
        <w:t xml:space="preserve"> </w:t>
      </w:r>
      <w:r w:rsidR="002C1D89" w:rsidRPr="00EE5587">
        <w:rPr>
          <w:rFonts w:cstheme="minorHAnsi"/>
          <w:sz w:val="24"/>
          <w:szCs w:val="24"/>
        </w:rPr>
        <w:t>:</w:t>
      </w:r>
    </w:p>
    <w:p w:rsidR="002C1D89" w:rsidRPr="00EE5587" w:rsidRDefault="002C1D89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przepierzenia ażurowe, podesty, podłogi, gabloty</w:t>
      </w:r>
      <w:r w:rsidR="00DD44B6" w:rsidRPr="00EE5587">
        <w:rPr>
          <w:rFonts w:cstheme="minorHAnsi"/>
          <w:sz w:val="24"/>
          <w:szCs w:val="24"/>
        </w:rPr>
        <w:t xml:space="preserve"> (wnękowe, zabudowane, wolnostojące, wielkogabarytowe – butik, skarbiec</w:t>
      </w:r>
      <w:r w:rsidRPr="00EE5587">
        <w:rPr>
          <w:rFonts w:cstheme="minorHAnsi"/>
          <w:sz w:val="24"/>
          <w:szCs w:val="24"/>
        </w:rPr>
        <w:t>,</w:t>
      </w:r>
      <w:r w:rsidR="00DD44B6" w:rsidRPr="00EE5587">
        <w:rPr>
          <w:rFonts w:cstheme="minorHAnsi"/>
          <w:sz w:val="24"/>
          <w:szCs w:val="24"/>
        </w:rPr>
        <w:t xml:space="preserve"> ekspozytory),</w:t>
      </w:r>
      <w:r w:rsidRPr="00EE5587">
        <w:rPr>
          <w:rFonts w:cstheme="minorHAnsi"/>
          <w:sz w:val="24"/>
          <w:szCs w:val="24"/>
        </w:rPr>
        <w:t xml:space="preserve"> sufity, ściany</w:t>
      </w:r>
      <w:r w:rsidR="00DD44B6" w:rsidRPr="00EE5587">
        <w:rPr>
          <w:rFonts w:cstheme="minorHAnsi"/>
          <w:sz w:val="24"/>
          <w:szCs w:val="24"/>
        </w:rPr>
        <w:t xml:space="preserve"> (</w:t>
      </w:r>
      <w:r w:rsidRPr="00EE5587">
        <w:rPr>
          <w:rFonts w:cstheme="minorHAnsi"/>
          <w:sz w:val="24"/>
          <w:szCs w:val="24"/>
        </w:rPr>
        <w:t xml:space="preserve"> </w:t>
      </w:r>
      <w:r w:rsidR="00DD44B6" w:rsidRPr="00EE5587">
        <w:rPr>
          <w:rFonts w:cstheme="minorHAnsi"/>
          <w:sz w:val="24"/>
          <w:szCs w:val="24"/>
        </w:rPr>
        <w:t xml:space="preserve">g-k, </w:t>
      </w:r>
      <w:r w:rsidRPr="00EE5587">
        <w:rPr>
          <w:rFonts w:cstheme="minorHAnsi"/>
          <w:sz w:val="24"/>
          <w:szCs w:val="24"/>
        </w:rPr>
        <w:t xml:space="preserve">szklane, </w:t>
      </w:r>
      <w:r w:rsidR="00DD44B6" w:rsidRPr="00EE5587">
        <w:rPr>
          <w:rFonts w:cstheme="minorHAnsi"/>
          <w:sz w:val="24"/>
          <w:szCs w:val="24"/>
        </w:rPr>
        <w:t xml:space="preserve">w kształcie klina,  ścianki multimedialne, ścianki z grafiką, selfie wall, ścianki przezierne), panele (przesuwne, świetlne), platforma obrotowa, plafon, szuflady i przyciski do multimediów i światła, podwieszone lustro, infinity mirror, </w:t>
      </w:r>
      <w:r w:rsidR="00882FB9" w:rsidRPr="00EE5587">
        <w:rPr>
          <w:rFonts w:cstheme="minorHAnsi"/>
          <w:sz w:val="24"/>
          <w:szCs w:val="24"/>
        </w:rPr>
        <w:t>zabudowa kiosków multimedialnych, roboty malarskie</w:t>
      </w:r>
    </w:p>
    <w:p w:rsidR="00882FB9" w:rsidRPr="00EE5587" w:rsidRDefault="004F7E76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2.  </w:t>
      </w:r>
      <w:r w:rsidR="00882FB9" w:rsidRPr="00EE5587">
        <w:rPr>
          <w:rFonts w:cstheme="minorHAnsi"/>
          <w:sz w:val="24"/>
          <w:szCs w:val="24"/>
        </w:rPr>
        <w:t>wykonanie na wymiar, dostarczenie i montaż elementów dodatkowych t.j.: tj. manekiny, krzesła kinowe, neon, krzesła-reprodukcje oryginałów z epoki, kotary w kinie, wysłonięcie okien, pionowe elementy w mieszkaniu)</w:t>
      </w:r>
    </w:p>
    <w:p w:rsidR="00882FB9" w:rsidRPr="00EE5587" w:rsidRDefault="00882FB9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3. </w:t>
      </w:r>
      <w:r w:rsidR="004F7E76" w:rsidRPr="00EE5587">
        <w:rPr>
          <w:rFonts w:cstheme="minorHAnsi"/>
          <w:sz w:val="24"/>
          <w:szCs w:val="24"/>
        </w:rPr>
        <w:t xml:space="preserve"> </w:t>
      </w:r>
      <w:r w:rsidRPr="00EE5587">
        <w:rPr>
          <w:rFonts w:cstheme="minorHAnsi"/>
          <w:sz w:val="24"/>
          <w:szCs w:val="24"/>
        </w:rPr>
        <w:t>przygotowanie instalacji elektrycznej</w:t>
      </w:r>
      <w:r w:rsidR="00004DF9" w:rsidRPr="00EE5587">
        <w:rPr>
          <w:rFonts w:cstheme="minorHAnsi"/>
          <w:sz w:val="24"/>
          <w:szCs w:val="24"/>
        </w:rPr>
        <w:t xml:space="preserve"> : dostarczenie, </w:t>
      </w:r>
      <w:r w:rsidRPr="00EE5587">
        <w:rPr>
          <w:rFonts w:cstheme="minorHAnsi"/>
          <w:sz w:val="24"/>
          <w:szCs w:val="24"/>
        </w:rPr>
        <w:t xml:space="preserve"> montaż </w:t>
      </w:r>
      <w:r w:rsidR="00004DF9" w:rsidRPr="00EE5587">
        <w:rPr>
          <w:rFonts w:cstheme="minorHAnsi"/>
          <w:sz w:val="24"/>
          <w:szCs w:val="24"/>
        </w:rPr>
        <w:t xml:space="preserve">i odpowiednia regulacja </w:t>
      </w:r>
      <w:r w:rsidRPr="00EE5587">
        <w:rPr>
          <w:rFonts w:cstheme="minorHAnsi"/>
          <w:sz w:val="24"/>
          <w:szCs w:val="24"/>
        </w:rPr>
        <w:t xml:space="preserve">sprzętu oświetleniowego (kinkiety w kinie, oświetlenie liniowe sufitu podwieszanego, </w:t>
      </w:r>
      <w:r w:rsidR="00A909BC" w:rsidRPr="00EE5587">
        <w:rPr>
          <w:rFonts w:cstheme="minorHAnsi"/>
          <w:sz w:val="24"/>
          <w:szCs w:val="24"/>
        </w:rPr>
        <w:t>oświetlenie w gablotach</w:t>
      </w:r>
      <w:r w:rsidR="00004DF9" w:rsidRPr="00EE5587">
        <w:rPr>
          <w:rFonts w:cstheme="minorHAnsi"/>
          <w:sz w:val="24"/>
          <w:szCs w:val="24"/>
        </w:rPr>
        <w:t>, oświetlenie punktowe, szynoprzewody</w:t>
      </w:r>
      <w:r w:rsidR="00A909BC" w:rsidRPr="00EE5587">
        <w:rPr>
          <w:rFonts w:cstheme="minorHAnsi"/>
          <w:sz w:val="24"/>
          <w:szCs w:val="24"/>
        </w:rPr>
        <w:t>)</w:t>
      </w:r>
    </w:p>
    <w:p w:rsidR="00E01F40" w:rsidRPr="00EE5587" w:rsidRDefault="00882FB9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4</w:t>
      </w:r>
      <w:r w:rsidR="001C3C5D" w:rsidRPr="00EE5587">
        <w:rPr>
          <w:rFonts w:cstheme="minorHAnsi"/>
          <w:sz w:val="24"/>
          <w:szCs w:val="24"/>
        </w:rPr>
        <w:t xml:space="preserve">. </w:t>
      </w:r>
      <w:r w:rsidR="004F7E76" w:rsidRPr="00EE5587">
        <w:rPr>
          <w:rFonts w:cstheme="minorHAnsi"/>
          <w:sz w:val="24"/>
          <w:szCs w:val="24"/>
        </w:rPr>
        <w:t xml:space="preserve"> </w:t>
      </w:r>
      <w:r w:rsidR="00E01F40" w:rsidRPr="00EE5587">
        <w:rPr>
          <w:rFonts w:cstheme="minorHAnsi"/>
          <w:sz w:val="24"/>
          <w:szCs w:val="24"/>
        </w:rPr>
        <w:t xml:space="preserve">dostarczenie i </w:t>
      </w:r>
      <w:r w:rsidR="00004DF9" w:rsidRPr="00EE5587">
        <w:rPr>
          <w:rFonts w:cstheme="minorHAnsi"/>
          <w:sz w:val="24"/>
          <w:szCs w:val="24"/>
        </w:rPr>
        <w:t xml:space="preserve">montaż systemu multimedialnego - </w:t>
      </w:r>
      <w:r w:rsidR="00E01F40" w:rsidRPr="00EE5587">
        <w:rPr>
          <w:rFonts w:cstheme="minorHAnsi"/>
          <w:sz w:val="24"/>
          <w:szCs w:val="24"/>
        </w:rPr>
        <w:t>zakup, zabudowa, montaż sprzętu oraz projekt aplikacji i treści multimedialnych</w:t>
      </w:r>
      <w:r w:rsidR="00926DDD" w:rsidRPr="00EE5587">
        <w:rPr>
          <w:rFonts w:cstheme="minorHAnsi"/>
          <w:sz w:val="24"/>
          <w:szCs w:val="24"/>
        </w:rPr>
        <w:t xml:space="preserve">, </w:t>
      </w:r>
      <w:r w:rsidR="004F7E76" w:rsidRPr="00EE5587">
        <w:rPr>
          <w:rFonts w:cstheme="minorHAnsi"/>
          <w:sz w:val="24"/>
          <w:szCs w:val="24"/>
        </w:rPr>
        <w:t xml:space="preserve">instalacja do sterowania dźwiękiem; </w:t>
      </w:r>
      <w:r w:rsidR="00926DDD" w:rsidRPr="00EE5587">
        <w:rPr>
          <w:rFonts w:cstheme="minorHAnsi"/>
          <w:sz w:val="24"/>
          <w:szCs w:val="24"/>
        </w:rPr>
        <w:t>instalacja</w:t>
      </w:r>
      <w:r w:rsidR="002E46FA" w:rsidRPr="00EE5587">
        <w:rPr>
          <w:rFonts w:cstheme="minorHAnsi"/>
          <w:sz w:val="24"/>
          <w:szCs w:val="24"/>
        </w:rPr>
        <w:t xml:space="preserve"> i wgranie kontentu multimedialnego wraz z aplikacjami do</w:t>
      </w:r>
      <w:r w:rsidR="00926DDD" w:rsidRPr="00EE5587">
        <w:rPr>
          <w:rFonts w:cstheme="minorHAnsi"/>
          <w:sz w:val="24"/>
          <w:szCs w:val="24"/>
        </w:rPr>
        <w:t>: kiosków multimedialnych</w:t>
      </w:r>
      <w:r w:rsidR="00004DF9" w:rsidRPr="00EE5587">
        <w:rPr>
          <w:rFonts w:cstheme="minorHAnsi"/>
          <w:sz w:val="24"/>
          <w:szCs w:val="24"/>
        </w:rPr>
        <w:t xml:space="preserve"> (według layoutu)</w:t>
      </w:r>
      <w:r w:rsidR="00926DDD" w:rsidRPr="00EE5587">
        <w:rPr>
          <w:rFonts w:cstheme="minorHAnsi"/>
          <w:sz w:val="24"/>
          <w:szCs w:val="24"/>
        </w:rPr>
        <w:t>, ekranów, tabletów, lustra z modą, tapety – projekcja w segmencie polskim, mappingu – projekcja ścienna na elewacji</w:t>
      </w:r>
      <w:r w:rsidR="00E01F40" w:rsidRPr="00EE5587">
        <w:rPr>
          <w:rFonts w:cstheme="minorHAnsi"/>
          <w:sz w:val="24"/>
          <w:szCs w:val="24"/>
        </w:rPr>
        <w:t>)</w:t>
      </w:r>
    </w:p>
    <w:p w:rsidR="002E46FA" w:rsidRPr="00EE5587" w:rsidRDefault="002E46FA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a.) Przeprowadzenie rozruchu </w:t>
      </w:r>
      <w:r w:rsidR="00A909BC" w:rsidRPr="00EE5587">
        <w:rPr>
          <w:rFonts w:cstheme="minorHAnsi"/>
          <w:sz w:val="24"/>
          <w:szCs w:val="24"/>
        </w:rPr>
        <w:t xml:space="preserve">oświetlenia elektrycznego, </w:t>
      </w:r>
      <w:r w:rsidRPr="00EE5587">
        <w:rPr>
          <w:rFonts w:cstheme="minorHAnsi"/>
          <w:sz w:val="24"/>
          <w:szCs w:val="24"/>
        </w:rPr>
        <w:t xml:space="preserve">urządzeń technicznych, multimedialnych i zainstalowanych systemów – w salach ekspozycyjnych </w:t>
      </w:r>
      <w:r w:rsidR="00A909BC" w:rsidRPr="00EE5587">
        <w:rPr>
          <w:rFonts w:cstheme="minorHAnsi"/>
          <w:sz w:val="24"/>
          <w:szCs w:val="24"/>
        </w:rPr>
        <w:t>oraz gablotach</w:t>
      </w:r>
    </w:p>
    <w:p w:rsidR="002E46FA" w:rsidRPr="00EE5587" w:rsidRDefault="002E46FA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b). Szkolenie pracowników w zakresie </w:t>
      </w:r>
      <w:r w:rsidR="00A909BC" w:rsidRPr="00EE5587">
        <w:rPr>
          <w:rFonts w:cstheme="minorHAnsi"/>
          <w:sz w:val="24"/>
          <w:szCs w:val="24"/>
        </w:rPr>
        <w:t xml:space="preserve">obsługi </w:t>
      </w:r>
      <w:r w:rsidRPr="00EE5587">
        <w:rPr>
          <w:rFonts w:cstheme="minorHAnsi"/>
          <w:sz w:val="24"/>
          <w:szCs w:val="24"/>
        </w:rPr>
        <w:t>urządzeń technicznych, multimedialnych, zainstalowanych systemów</w:t>
      </w:r>
    </w:p>
    <w:p w:rsidR="00926DDD" w:rsidRPr="00EE5587" w:rsidRDefault="004F7E76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5</w:t>
      </w:r>
      <w:r w:rsidR="00E01F40" w:rsidRPr="00EE5587">
        <w:rPr>
          <w:rFonts w:cstheme="minorHAnsi"/>
          <w:sz w:val="24"/>
          <w:szCs w:val="24"/>
        </w:rPr>
        <w:t>.</w:t>
      </w:r>
      <w:r w:rsidR="005F518F" w:rsidRPr="00EE5587">
        <w:rPr>
          <w:rFonts w:cstheme="minorHAnsi"/>
          <w:sz w:val="24"/>
          <w:szCs w:val="24"/>
        </w:rPr>
        <w:t xml:space="preserve"> </w:t>
      </w:r>
      <w:r w:rsidR="002E46FA" w:rsidRPr="00EE5587">
        <w:rPr>
          <w:rFonts w:cstheme="minorHAnsi"/>
          <w:sz w:val="24"/>
          <w:szCs w:val="24"/>
        </w:rPr>
        <w:t xml:space="preserve">dostarczenie - </w:t>
      </w:r>
      <w:r w:rsidR="005F518F" w:rsidRPr="00EE5587">
        <w:rPr>
          <w:rFonts w:cstheme="minorHAnsi"/>
          <w:sz w:val="24"/>
          <w:szCs w:val="24"/>
        </w:rPr>
        <w:t xml:space="preserve">wykonanie i montaż elementów </w:t>
      </w:r>
      <w:r w:rsidR="00E01F40" w:rsidRPr="00EE5587">
        <w:rPr>
          <w:rFonts w:cstheme="minorHAnsi"/>
          <w:sz w:val="24"/>
          <w:szCs w:val="24"/>
        </w:rPr>
        <w:t>związanych z oprawą graficzną ekspozycji</w:t>
      </w:r>
      <w:r w:rsidR="00A909BC" w:rsidRPr="00EE5587">
        <w:rPr>
          <w:rFonts w:cstheme="minorHAnsi"/>
          <w:sz w:val="24"/>
          <w:szCs w:val="24"/>
        </w:rPr>
        <w:t xml:space="preserve"> </w:t>
      </w:r>
      <w:r w:rsidR="00A4707D" w:rsidRPr="00EE5587">
        <w:rPr>
          <w:rFonts w:cstheme="minorHAnsi"/>
          <w:sz w:val="24"/>
          <w:szCs w:val="24"/>
        </w:rPr>
        <w:t>(</w:t>
      </w:r>
      <w:r w:rsidR="00A909BC" w:rsidRPr="00EE5587">
        <w:rPr>
          <w:rFonts w:cstheme="minorHAnsi"/>
          <w:sz w:val="24"/>
          <w:szCs w:val="24"/>
        </w:rPr>
        <w:t xml:space="preserve">według projektów graficznych zawartych w </w:t>
      </w:r>
      <w:r w:rsidR="00536E96" w:rsidRPr="00EE5587">
        <w:rPr>
          <w:rFonts w:cstheme="minorHAnsi"/>
          <w:sz w:val="24"/>
          <w:szCs w:val="24"/>
        </w:rPr>
        <w:t>Projekcie Wykonawczym  wystawy stałej „Sztuka dwudziestolecia międzywojennego - art déco” stanowiącym załącznik</w:t>
      </w:r>
      <w:r w:rsidR="00A909BC" w:rsidRPr="00EE5587">
        <w:rPr>
          <w:rFonts w:cstheme="minorHAnsi"/>
          <w:sz w:val="24"/>
          <w:szCs w:val="24"/>
        </w:rPr>
        <w:t xml:space="preserve"> do </w:t>
      </w:r>
      <w:r w:rsidR="00536E96" w:rsidRPr="00EE5587">
        <w:rPr>
          <w:rFonts w:cstheme="minorHAnsi"/>
          <w:sz w:val="24"/>
          <w:szCs w:val="24"/>
        </w:rPr>
        <w:t>SIWZ</w:t>
      </w:r>
      <w:r w:rsidR="00004DF9" w:rsidRPr="00EE5587">
        <w:rPr>
          <w:rFonts w:cstheme="minorHAnsi"/>
          <w:sz w:val="24"/>
          <w:szCs w:val="24"/>
        </w:rPr>
        <w:t>)</w:t>
      </w:r>
      <w:r w:rsidR="00A909BC" w:rsidRPr="00EE5587">
        <w:rPr>
          <w:rFonts w:cstheme="minorHAnsi"/>
          <w:sz w:val="24"/>
          <w:szCs w:val="24"/>
        </w:rPr>
        <w:t xml:space="preserve"> : </w:t>
      </w:r>
    </w:p>
    <w:p w:rsidR="00926DDD" w:rsidRPr="00EE5587" w:rsidRDefault="00E01F40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a) panele (kalendarium, architektura, moda)</w:t>
      </w:r>
      <w:r w:rsidR="00926DDD" w:rsidRPr="00EE5587">
        <w:rPr>
          <w:rFonts w:cstheme="minorHAnsi"/>
          <w:sz w:val="24"/>
          <w:szCs w:val="24"/>
        </w:rPr>
        <w:t xml:space="preserve"> </w:t>
      </w:r>
    </w:p>
    <w:p w:rsidR="00926DDD" w:rsidRPr="00EE5587" w:rsidRDefault="00926DDD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b.) </w:t>
      </w:r>
      <w:r w:rsidR="00004DF9" w:rsidRPr="00EE5587">
        <w:rPr>
          <w:rFonts w:cstheme="minorHAnsi"/>
          <w:sz w:val="24"/>
          <w:szCs w:val="24"/>
        </w:rPr>
        <w:t>plansze tytułowe</w:t>
      </w:r>
      <w:r w:rsidRPr="00EE5587">
        <w:rPr>
          <w:rFonts w:cstheme="minorHAnsi"/>
          <w:sz w:val="24"/>
          <w:szCs w:val="24"/>
        </w:rPr>
        <w:t xml:space="preserve"> i opisy sal </w:t>
      </w:r>
    </w:p>
    <w:p w:rsidR="00926DDD" w:rsidRPr="00EE5587" w:rsidRDefault="00926DDD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c.) podpisy pod eksponaty</w:t>
      </w:r>
      <w:r w:rsidR="005F518F" w:rsidRPr="00EE5587">
        <w:rPr>
          <w:rFonts w:cstheme="minorHAnsi"/>
          <w:sz w:val="24"/>
          <w:szCs w:val="24"/>
        </w:rPr>
        <w:t xml:space="preserve"> </w:t>
      </w:r>
    </w:p>
    <w:p w:rsidR="00926DDD" w:rsidRPr="00EE5587" w:rsidRDefault="00926DDD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d</w:t>
      </w:r>
      <w:r w:rsidR="005F518F" w:rsidRPr="00EE5587">
        <w:rPr>
          <w:rFonts w:cstheme="minorHAnsi"/>
          <w:sz w:val="24"/>
          <w:szCs w:val="24"/>
        </w:rPr>
        <w:t xml:space="preserve">) </w:t>
      </w:r>
      <w:r w:rsidRPr="00EE5587">
        <w:rPr>
          <w:rFonts w:cstheme="minorHAnsi"/>
          <w:sz w:val="24"/>
          <w:szCs w:val="24"/>
        </w:rPr>
        <w:t xml:space="preserve">papieroplastyka (prototyp) </w:t>
      </w:r>
    </w:p>
    <w:p w:rsidR="00926DDD" w:rsidRPr="00EE5587" w:rsidRDefault="00926DDD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e</w:t>
      </w:r>
      <w:r w:rsidR="005F518F" w:rsidRPr="00EE5587">
        <w:rPr>
          <w:rFonts w:cstheme="minorHAnsi"/>
          <w:sz w:val="24"/>
          <w:szCs w:val="24"/>
        </w:rPr>
        <w:t xml:space="preserve">) </w:t>
      </w:r>
      <w:r w:rsidRPr="00EE5587">
        <w:rPr>
          <w:rFonts w:cstheme="minorHAnsi"/>
          <w:sz w:val="24"/>
          <w:szCs w:val="24"/>
        </w:rPr>
        <w:t>panele przezierne</w:t>
      </w:r>
    </w:p>
    <w:p w:rsidR="00926DDD" w:rsidRPr="00EE5587" w:rsidRDefault="00004DF9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f) ścianki</w:t>
      </w:r>
      <w:r w:rsidR="00926DDD" w:rsidRPr="00EE5587">
        <w:rPr>
          <w:rFonts w:cstheme="minorHAnsi"/>
          <w:sz w:val="24"/>
          <w:szCs w:val="24"/>
        </w:rPr>
        <w:t xml:space="preserve"> selfie</w:t>
      </w:r>
    </w:p>
    <w:p w:rsidR="00004DF9" w:rsidRPr="00EE5587" w:rsidRDefault="00004DF9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g) fotografia moda</w:t>
      </w:r>
    </w:p>
    <w:p w:rsidR="001C3C5D" w:rsidRPr="00EE5587" w:rsidRDefault="004F7E76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6</w:t>
      </w:r>
      <w:r w:rsidR="001C3C5D" w:rsidRPr="00EE5587">
        <w:rPr>
          <w:rFonts w:cstheme="minorHAnsi"/>
          <w:sz w:val="24"/>
          <w:szCs w:val="24"/>
        </w:rPr>
        <w:t>. transport</w:t>
      </w:r>
    </w:p>
    <w:p w:rsidR="00C17D82" w:rsidRPr="00EE5587" w:rsidRDefault="004F7E76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7</w:t>
      </w:r>
      <w:r w:rsidR="002E46FA" w:rsidRPr="00EE5587">
        <w:rPr>
          <w:rFonts w:cstheme="minorHAnsi"/>
          <w:sz w:val="24"/>
          <w:szCs w:val="24"/>
        </w:rPr>
        <w:t>.</w:t>
      </w:r>
      <w:r w:rsidR="005F518F" w:rsidRPr="00EE5587">
        <w:rPr>
          <w:rFonts w:cstheme="minorHAnsi"/>
          <w:sz w:val="24"/>
          <w:szCs w:val="24"/>
        </w:rPr>
        <w:t xml:space="preserve"> </w:t>
      </w:r>
      <w:r w:rsidR="00004DF9" w:rsidRPr="00EE5587">
        <w:rPr>
          <w:rFonts w:cstheme="minorHAnsi"/>
          <w:sz w:val="24"/>
          <w:szCs w:val="24"/>
        </w:rPr>
        <w:t xml:space="preserve">Szczegółowy opis przedmiotu zamówienia zawiera </w:t>
      </w:r>
      <w:r w:rsidR="008F6694" w:rsidRPr="00EE5587">
        <w:rPr>
          <w:rFonts w:cstheme="minorHAnsi"/>
          <w:sz w:val="24"/>
          <w:szCs w:val="24"/>
        </w:rPr>
        <w:t>Projekt Wykonawczy  wystawa „Sztuka dwudziestolecia międzywojennego - art déco”</w:t>
      </w:r>
      <w:r w:rsidR="00536E96" w:rsidRPr="00EE5587">
        <w:rPr>
          <w:rFonts w:cstheme="minorHAnsi"/>
          <w:sz w:val="24"/>
          <w:szCs w:val="24"/>
        </w:rPr>
        <w:t xml:space="preserve"> stanowiący </w:t>
      </w:r>
      <w:r w:rsidR="008F6694" w:rsidRPr="00EE5587">
        <w:rPr>
          <w:rFonts w:cstheme="minorHAnsi"/>
          <w:sz w:val="24"/>
          <w:szCs w:val="24"/>
        </w:rPr>
        <w:t xml:space="preserve"> </w:t>
      </w:r>
      <w:r w:rsidR="00004DF9" w:rsidRPr="00EE5587">
        <w:rPr>
          <w:rFonts w:cstheme="minorHAnsi"/>
          <w:sz w:val="24"/>
          <w:szCs w:val="24"/>
        </w:rPr>
        <w:t xml:space="preserve">załącznik </w:t>
      </w:r>
      <w:r w:rsidR="00536E96" w:rsidRPr="00EE5587">
        <w:rPr>
          <w:rFonts w:cstheme="minorHAnsi"/>
          <w:sz w:val="24"/>
          <w:szCs w:val="24"/>
        </w:rPr>
        <w:t xml:space="preserve">do SIWZ </w:t>
      </w:r>
    </w:p>
    <w:p w:rsidR="002C1D89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2C1D89" w:rsidRPr="00EE5587">
        <w:rPr>
          <w:rFonts w:cstheme="minorHAnsi"/>
          <w:sz w:val="24"/>
          <w:szCs w:val="24"/>
        </w:rPr>
        <w:t xml:space="preserve">. </w:t>
      </w:r>
      <w:r w:rsidR="00C50AF6" w:rsidRPr="00EE5587">
        <w:rPr>
          <w:rFonts w:cstheme="minorHAnsi"/>
          <w:sz w:val="24"/>
          <w:szCs w:val="24"/>
        </w:rPr>
        <w:t>Odbiór końcowy inwestycji, przekazanie Zamawiającemu Dokumentacji powykonawczej, certyfikatów, zaświadczeń, instrukcji obsługi poszczególnych części instalacji, urządzeń i wyposażenia aranżacji wystawy.</w:t>
      </w:r>
    </w:p>
    <w:p w:rsidR="00C17D82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5F518F" w:rsidRPr="00EE5587">
        <w:rPr>
          <w:rFonts w:cstheme="minorHAnsi"/>
          <w:sz w:val="24"/>
          <w:szCs w:val="24"/>
        </w:rPr>
        <w:t>. Eta</w:t>
      </w:r>
      <w:r w:rsidR="00C17D82" w:rsidRPr="00EE5587">
        <w:rPr>
          <w:rFonts w:cstheme="minorHAnsi"/>
          <w:sz w:val="24"/>
          <w:szCs w:val="24"/>
        </w:rPr>
        <w:t>powanie inwestycji</w:t>
      </w:r>
      <w:r w:rsidR="00A4707D" w:rsidRPr="00EE5587">
        <w:rPr>
          <w:rFonts w:cstheme="minorHAnsi"/>
          <w:sz w:val="24"/>
          <w:szCs w:val="24"/>
        </w:rPr>
        <w:t xml:space="preserve"> zgodnie z harmonogramem rzeczowo – finansowym</w:t>
      </w:r>
    </w:p>
    <w:p w:rsidR="00A4707D" w:rsidRPr="00560339" w:rsidRDefault="00EE5587" w:rsidP="00EE558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60339">
        <w:rPr>
          <w:rFonts w:cstheme="minorHAnsi"/>
          <w:b/>
          <w:sz w:val="24"/>
          <w:szCs w:val="24"/>
        </w:rPr>
        <w:t>10</w:t>
      </w:r>
      <w:r w:rsidR="00512CA8" w:rsidRPr="00560339">
        <w:rPr>
          <w:rFonts w:cstheme="minorHAnsi"/>
          <w:b/>
          <w:sz w:val="24"/>
          <w:szCs w:val="24"/>
        </w:rPr>
        <w:t>.</w:t>
      </w:r>
      <w:r w:rsidR="00512CA8">
        <w:rPr>
          <w:rFonts w:cstheme="minorHAnsi"/>
          <w:sz w:val="24"/>
          <w:szCs w:val="24"/>
        </w:rPr>
        <w:t xml:space="preserve"> </w:t>
      </w:r>
      <w:r w:rsidR="00A4707D" w:rsidRPr="00560339">
        <w:rPr>
          <w:rFonts w:cstheme="minorHAnsi"/>
          <w:b/>
          <w:sz w:val="24"/>
          <w:szCs w:val="24"/>
        </w:rPr>
        <w:t>Termin dostarczenia przez Zamawiającego treści multimedialnych do nośników multimedialnych dla Wykonawcy nastąpi najpóźn</w:t>
      </w:r>
      <w:r w:rsidR="005372F6">
        <w:rPr>
          <w:rFonts w:cstheme="minorHAnsi"/>
          <w:b/>
          <w:sz w:val="24"/>
          <w:szCs w:val="24"/>
        </w:rPr>
        <w:t>iej do dnia 30.09.2</w:t>
      </w:r>
      <w:r w:rsidR="00A4707D" w:rsidRPr="00560339">
        <w:rPr>
          <w:rFonts w:cstheme="minorHAnsi"/>
          <w:b/>
          <w:sz w:val="24"/>
          <w:szCs w:val="24"/>
        </w:rPr>
        <w:t xml:space="preserve">020 roku </w:t>
      </w:r>
    </w:p>
    <w:p w:rsidR="00140053" w:rsidRPr="00560339" w:rsidRDefault="00140053" w:rsidP="00EE558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372F6" w:rsidRDefault="005372F6" w:rsidP="005372F6">
      <w:pPr>
        <w:jc w:val="both"/>
        <w:rPr>
          <w:rFonts w:ascii="Times New Roman" w:hAnsi="Times New Roman" w:cs="Times New Roman"/>
          <w:sz w:val="24"/>
          <w:szCs w:val="24"/>
        </w:rPr>
      </w:pPr>
      <w:r w:rsidRPr="00720938">
        <w:rPr>
          <w:rFonts w:ascii="Times New Roman" w:hAnsi="Times New Roman" w:cs="Times New Roman"/>
          <w:sz w:val="24"/>
          <w:szCs w:val="24"/>
        </w:rPr>
        <w:t>Zamawiający dopuszcza sprzęt lub materiały równoważne o ile ich jakość oraz parametry techniczne nie będą odbiegały od Opisu Przedmiotu Zamówienia oraz projektu technicznego.</w:t>
      </w:r>
    </w:p>
    <w:p w:rsidR="005372F6" w:rsidRPr="005372F6" w:rsidRDefault="005372F6" w:rsidP="005372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2F6">
        <w:rPr>
          <w:color w:val="000000" w:themeColor="text1"/>
        </w:rPr>
        <w:t>Proponowany sprzęt zamienny wymaga zatwierdzenia przez Zamawiajacego (po konsultacji z projektantem).</w:t>
      </w:r>
    </w:p>
    <w:p w:rsidR="005372F6" w:rsidRPr="00720938" w:rsidRDefault="005372F6" w:rsidP="005372F6">
      <w:pPr>
        <w:jc w:val="both"/>
        <w:rPr>
          <w:rFonts w:ascii="Times New Roman" w:hAnsi="Times New Roman" w:cs="Times New Roman"/>
          <w:sz w:val="24"/>
          <w:szCs w:val="24"/>
        </w:rPr>
      </w:pPr>
      <w:r w:rsidRPr="00720938">
        <w:rPr>
          <w:rFonts w:ascii="Times New Roman" w:hAnsi="Times New Roman" w:cs="Times New Roman"/>
          <w:sz w:val="24"/>
          <w:szCs w:val="24"/>
        </w:rPr>
        <w:t>Wszystkie znaki towarowe, normatywne lub inne wskazującego na jednego producenta mają charakter jedynie przykładowy a dla Opisu Przedmiotu Zamówienia najistotniejsze są parametry jakościowe oraz techniczne sprzętu ,  urządzeń czy materiałów.</w:t>
      </w:r>
    </w:p>
    <w:p w:rsidR="00140053" w:rsidRPr="00EE5587" w:rsidRDefault="005372F6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Uwaga!!</w:t>
      </w:r>
    </w:p>
    <w:p w:rsidR="005372F6" w:rsidRPr="005372F6" w:rsidRDefault="005372F6" w:rsidP="005372F6">
      <w:pPr>
        <w:spacing w:after="0" w:line="240" w:lineRule="auto"/>
        <w:rPr>
          <w:color w:val="000000" w:themeColor="text1"/>
        </w:rPr>
      </w:pPr>
      <w:r w:rsidRPr="005372F6">
        <w:rPr>
          <w:color w:val="000000" w:themeColor="text1"/>
        </w:rPr>
        <w:t>W przypadku TREŚCI MULTIMEDIALNYCH w pliku 0_3 Kosztorys Czysty, pozycje:</w:t>
      </w:r>
    </w:p>
    <w:p w:rsidR="005372F6" w:rsidRPr="005372F6" w:rsidRDefault="005372F6" w:rsidP="005372F6">
      <w:pPr>
        <w:spacing w:after="0" w:line="240" w:lineRule="auto"/>
        <w:rPr>
          <w:color w:val="000000" w:themeColor="text1"/>
        </w:rPr>
      </w:pPr>
      <w:r w:rsidRPr="005372F6">
        <w:rPr>
          <w:color w:val="000000" w:themeColor="text1"/>
        </w:rPr>
        <w:t>Na poziomie 0: M1, M2, M5, PM_1</w:t>
      </w:r>
    </w:p>
    <w:p w:rsidR="005372F6" w:rsidRPr="005372F6" w:rsidRDefault="005372F6" w:rsidP="005372F6">
      <w:pPr>
        <w:spacing w:after="0" w:line="240" w:lineRule="auto"/>
        <w:rPr>
          <w:color w:val="000000" w:themeColor="text1"/>
        </w:rPr>
      </w:pPr>
      <w:r w:rsidRPr="005372F6">
        <w:rPr>
          <w:color w:val="000000" w:themeColor="text1"/>
        </w:rPr>
        <w:t xml:space="preserve">Na poziomie 1: M2, M4, </w:t>
      </w:r>
    </w:p>
    <w:p w:rsidR="005372F6" w:rsidRPr="005372F6" w:rsidRDefault="005372F6" w:rsidP="005372F6">
      <w:pPr>
        <w:spacing w:after="0" w:line="240" w:lineRule="auto"/>
        <w:rPr>
          <w:b/>
          <w:color w:val="000000" w:themeColor="text1"/>
        </w:rPr>
      </w:pPr>
      <w:r w:rsidRPr="005372F6">
        <w:rPr>
          <w:color w:val="000000" w:themeColor="text1"/>
        </w:rPr>
        <w:t xml:space="preserve">Fotografie zapewnia MMP. </w:t>
      </w:r>
      <w:r w:rsidRPr="005372F6">
        <w:rPr>
          <w:b/>
          <w:color w:val="000000" w:themeColor="text1"/>
        </w:rPr>
        <w:t>Element nie stanowi przedmiotu zamówienia - materiały będą obrobione, przygotowane w odpowiedniej rozdzielczości i formacie zgodnym ze specyfikacją i możliwościami technicznymi rekomendowanego sprzętu.</w:t>
      </w:r>
    </w:p>
    <w:p w:rsidR="005372F6" w:rsidRPr="005372F6" w:rsidRDefault="005372F6" w:rsidP="005372F6">
      <w:pPr>
        <w:spacing w:after="0" w:line="240" w:lineRule="auto"/>
        <w:rPr>
          <w:color w:val="000000" w:themeColor="text1"/>
        </w:rPr>
      </w:pPr>
    </w:p>
    <w:p w:rsidR="005372F6" w:rsidRPr="005372F6" w:rsidRDefault="005372F6" w:rsidP="005372F6">
      <w:pPr>
        <w:spacing w:after="0" w:line="240" w:lineRule="auto"/>
        <w:rPr>
          <w:color w:val="FF0000"/>
        </w:rPr>
      </w:pPr>
      <w:r w:rsidRPr="005372F6">
        <w:rPr>
          <w:color w:val="000000" w:themeColor="text1"/>
        </w:rPr>
        <w:t xml:space="preserve">W </w:t>
      </w:r>
      <w:r w:rsidRPr="005372F6">
        <w:rPr>
          <w:b/>
          <w:color w:val="000000" w:themeColor="text1"/>
        </w:rPr>
        <w:t>przypadku M5 na poziomie 1 - materiał tekstowy i ikonograficzny będzie przygotowany, ale wprowadzenie tych materiałów w opracowany wg. przykładu layout leży po stronie wykonawcy</w:t>
      </w:r>
      <w:r w:rsidRPr="00224CBC">
        <w:rPr>
          <w:color w:val="FF0000"/>
        </w:rPr>
        <w:t>.</w:t>
      </w:r>
    </w:p>
    <w:p w:rsidR="005372F6" w:rsidRPr="005372F6" w:rsidRDefault="005372F6" w:rsidP="005372F6">
      <w:pPr>
        <w:spacing w:after="0" w:line="240" w:lineRule="auto"/>
        <w:rPr>
          <w:color w:val="000000" w:themeColor="text1"/>
        </w:rPr>
      </w:pPr>
      <w:r w:rsidRPr="005372F6">
        <w:rPr>
          <w:color w:val="000000" w:themeColor="text1"/>
        </w:rPr>
        <w:t>Przykładowy layout wskazany w dokumentacji projektowej ma być zaadoptowany i dostosowany przez wykonawcę do każdej z pozostałych aplikacji (w zależności od dostarczonych materiałów tekstowych i ikonograficznych w oparciu o Scenariusze poszczególnych aplikacji).</w:t>
      </w:r>
    </w:p>
    <w:p w:rsidR="005372F6" w:rsidRPr="005372F6" w:rsidRDefault="005372F6" w:rsidP="0053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72F6">
        <w:rPr>
          <w:color w:val="000000" w:themeColor="text1"/>
        </w:rPr>
        <w:t>Font użyty do layoutu wymaga zakupu przez wykonawcę.</w:t>
      </w:r>
    </w:p>
    <w:p w:rsidR="005372F6" w:rsidRPr="005372F6" w:rsidRDefault="005372F6" w:rsidP="0053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7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5372F6" w:rsidRPr="005372F6" w:rsidRDefault="005372F6" w:rsidP="0053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372F6" w:rsidRPr="005372F6" w:rsidRDefault="005372F6" w:rsidP="0053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0053" w:rsidRPr="00EE5587" w:rsidRDefault="00140053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40053" w:rsidRPr="00EE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630BB"/>
    <w:multiLevelType w:val="hybridMultilevel"/>
    <w:tmpl w:val="916082BC"/>
    <w:lvl w:ilvl="0" w:tplc="F68C0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1C87"/>
    <w:multiLevelType w:val="hybridMultilevel"/>
    <w:tmpl w:val="9CFE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7261D"/>
    <w:multiLevelType w:val="hybridMultilevel"/>
    <w:tmpl w:val="B91E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64A6"/>
    <w:multiLevelType w:val="hybridMultilevel"/>
    <w:tmpl w:val="4C2A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6574E"/>
    <w:multiLevelType w:val="hybridMultilevel"/>
    <w:tmpl w:val="F4CA9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4C"/>
    <w:rsid w:val="00004DF9"/>
    <w:rsid w:val="00140053"/>
    <w:rsid w:val="001464D7"/>
    <w:rsid w:val="001C3C5D"/>
    <w:rsid w:val="001E75A8"/>
    <w:rsid w:val="00215E18"/>
    <w:rsid w:val="00256F3D"/>
    <w:rsid w:val="002C1D89"/>
    <w:rsid w:val="002E46FA"/>
    <w:rsid w:val="003513CE"/>
    <w:rsid w:val="0045664C"/>
    <w:rsid w:val="004F7E76"/>
    <w:rsid w:val="00512CA8"/>
    <w:rsid w:val="00536E96"/>
    <w:rsid w:val="005372F6"/>
    <w:rsid w:val="00560339"/>
    <w:rsid w:val="005F518F"/>
    <w:rsid w:val="00882FB9"/>
    <w:rsid w:val="008F6694"/>
    <w:rsid w:val="009119AD"/>
    <w:rsid w:val="00926DDD"/>
    <w:rsid w:val="009826AC"/>
    <w:rsid w:val="00A4707D"/>
    <w:rsid w:val="00A909BC"/>
    <w:rsid w:val="00BC5E38"/>
    <w:rsid w:val="00C17D82"/>
    <w:rsid w:val="00C50AF6"/>
    <w:rsid w:val="00C96D70"/>
    <w:rsid w:val="00DD44B6"/>
    <w:rsid w:val="00DE2474"/>
    <w:rsid w:val="00E01F40"/>
    <w:rsid w:val="00E66D9D"/>
    <w:rsid w:val="00E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74D9-3000-4899-8725-ADD6536F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muzeum</cp:lastModifiedBy>
  <cp:revision>2</cp:revision>
  <dcterms:created xsi:type="dcterms:W3CDTF">2020-04-28T13:24:00Z</dcterms:created>
  <dcterms:modified xsi:type="dcterms:W3CDTF">2020-04-28T13:24:00Z</dcterms:modified>
</cp:coreProperties>
</file>