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4C" w:rsidRDefault="005F754C" w:rsidP="008C357B">
      <w:bookmarkStart w:id="0" w:name="_GoBack"/>
      <w:bookmarkEnd w:id="0"/>
    </w:p>
    <w:p w:rsidR="005F754C" w:rsidRDefault="005F754C" w:rsidP="00452DE9"/>
    <w:p w:rsidR="00D05716" w:rsidRDefault="00D05716" w:rsidP="00D05716">
      <w:pPr>
        <w:ind w:left="3969"/>
      </w:pPr>
    </w:p>
    <w:p w:rsidR="00D05716" w:rsidRDefault="00D05716" w:rsidP="00D05716">
      <w:pPr>
        <w:ind w:firstLine="709"/>
        <w:rPr>
          <w:rFonts w:eastAsia="Times New Roman"/>
          <w:bCs/>
          <w:color w:val="000000"/>
          <w:lang w:eastAsia="pl-PL"/>
        </w:rPr>
      </w:pPr>
      <w:r w:rsidRPr="00D05716">
        <w:t>W odpowi</w:t>
      </w:r>
      <w:r w:rsidR="00436C43">
        <w:t xml:space="preserve">edzi na prośbę wyjaśnienia </w:t>
      </w:r>
      <w:r w:rsidR="00F53E22">
        <w:t>SIWZ, w</w:t>
      </w:r>
      <w:r w:rsidRPr="00D05716">
        <w:t xml:space="preserve"> postępowaniu pn. </w:t>
      </w:r>
      <w:r>
        <w:t>„</w:t>
      </w:r>
      <w:r w:rsidRPr="00D05716">
        <w:rPr>
          <w:rFonts w:eastAsia="Times New Roman"/>
          <w:b/>
          <w:bCs/>
          <w:color w:val="000000"/>
          <w:lang w:eastAsia="pl-PL"/>
        </w:rPr>
        <w:t>Adaptacja budynku kościoła ewangelicko -augsburskiego w Wiączeminie Polskim na potrzeby Skansenu Osadnictwa Nadwiślańskiego</w:t>
      </w:r>
      <w:r>
        <w:rPr>
          <w:rFonts w:eastAsia="Times New Roman"/>
          <w:b/>
          <w:bCs/>
          <w:color w:val="000000"/>
          <w:lang w:eastAsia="pl-PL"/>
        </w:rPr>
        <w:t>”,</w:t>
      </w:r>
      <w:r w:rsidR="00436C43">
        <w:rPr>
          <w:rFonts w:eastAsia="Times New Roman"/>
          <w:bCs/>
          <w:color w:val="000000"/>
          <w:lang w:eastAsia="pl-PL"/>
        </w:rPr>
        <w:t xml:space="preserve"> Muzeum </w:t>
      </w:r>
      <w:r>
        <w:rPr>
          <w:rFonts w:eastAsia="Times New Roman"/>
          <w:bCs/>
          <w:color w:val="000000"/>
          <w:lang w:eastAsia="pl-PL"/>
        </w:rPr>
        <w:t>Mazowieckie w Płocku informuje</w:t>
      </w:r>
      <w:r w:rsidR="005F754C">
        <w:rPr>
          <w:rFonts w:eastAsia="Times New Roman"/>
          <w:bCs/>
          <w:color w:val="000000"/>
          <w:lang w:eastAsia="pl-PL"/>
        </w:rPr>
        <w:t xml:space="preserve">: </w:t>
      </w:r>
    </w:p>
    <w:p w:rsidR="005F754C" w:rsidRPr="005F754C" w:rsidRDefault="005F754C" w:rsidP="005F754C">
      <w:pPr>
        <w:rPr>
          <w:rFonts w:eastAsia="Times New Roman"/>
          <w:bCs/>
          <w:color w:val="000000"/>
          <w:lang w:eastAsia="pl-PL"/>
        </w:rPr>
      </w:pPr>
    </w:p>
    <w:p w:rsidR="00F53E22" w:rsidRDefault="00F53E22" w:rsidP="00F53E22">
      <w:pPr>
        <w:pStyle w:val="Akapitzlist"/>
        <w:numPr>
          <w:ilvl w:val="0"/>
          <w:numId w:val="1"/>
        </w:numPr>
      </w:pPr>
      <w:r>
        <w:t>Szczegółowy opis przedmiotu zamówienia opisuje Dział II SIWZ</w:t>
      </w:r>
    </w:p>
    <w:p w:rsidR="00F53E22" w:rsidRDefault="00F53E22" w:rsidP="00F53E22">
      <w:pPr>
        <w:pStyle w:val="Akapitzlist"/>
        <w:numPr>
          <w:ilvl w:val="0"/>
          <w:numId w:val="1"/>
        </w:numPr>
      </w:pPr>
      <w:r>
        <w:t xml:space="preserve">Remont budynku objęty jest zgłoszeniem a nie pozwoleniem na budowę.  Elewacje budynku nie ulęgają zmianie, dlatego projekt nie zawiera rysunków elewacji. Elewacje pokazane są w dokumentacji fotograficznej w cz. opisowej. Wymiary elewacji można odczytać z załączonych w projekcie rzutów i przekroju. </w:t>
      </w:r>
    </w:p>
    <w:p w:rsidR="00F53E22" w:rsidRDefault="00F53E22" w:rsidP="00F53E22">
      <w:pPr>
        <w:pStyle w:val="Akapitzlist"/>
        <w:numPr>
          <w:ilvl w:val="0"/>
          <w:numId w:val="1"/>
        </w:numPr>
      </w:pPr>
      <w:r>
        <w:t>Wymiary:</w:t>
      </w:r>
    </w:p>
    <w:p w:rsidR="00F53E22" w:rsidRDefault="00F53E22" w:rsidP="00F53E22">
      <w:pPr>
        <w:pStyle w:val="Akapitzlist"/>
      </w:pPr>
    </w:p>
    <w:p w:rsidR="00F53E22" w:rsidRDefault="00F53E22" w:rsidP="00F53E22">
      <w:pPr>
        <w:pStyle w:val="Akapitzlist"/>
      </w:pPr>
      <w:r>
        <w:t xml:space="preserve">Spowiednica </w:t>
      </w:r>
    </w:p>
    <w:p w:rsidR="00F53E22" w:rsidRDefault="00F53E22" w:rsidP="00F53E22">
      <w:pPr>
        <w:pStyle w:val="Akapitzlist"/>
      </w:pPr>
      <w:r>
        <w:t>Szerokość – 188 cm</w:t>
      </w:r>
    </w:p>
    <w:p w:rsidR="00F53E22" w:rsidRDefault="00F53E22" w:rsidP="00F53E22">
      <w:pPr>
        <w:pStyle w:val="Akapitzlist"/>
      </w:pPr>
      <w:r>
        <w:t>Wysokość – 189 cm</w:t>
      </w:r>
    </w:p>
    <w:p w:rsidR="00F53E22" w:rsidRDefault="00F53E22" w:rsidP="00F53E22">
      <w:pPr>
        <w:pStyle w:val="Akapitzlist"/>
      </w:pPr>
      <w:r>
        <w:t xml:space="preserve">Głębokość – 123 cm </w:t>
      </w:r>
    </w:p>
    <w:p w:rsidR="00F53E22" w:rsidRDefault="00F53E22" w:rsidP="00F53E22">
      <w:pPr>
        <w:pStyle w:val="Akapitzlist"/>
      </w:pPr>
    </w:p>
    <w:p w:rsidR="00F53E22" w:rsidRDefault="00F53E22" w:rsidP="00F53E22">
      <w:pPr>
        <w:pStyle w:val="Akapitzlist"/>
      </w:pPr>
      <w:r>
        <w:t>Ławki:</w:t>
      </w:r>
    </w:p>
    <w:p w:rsidR="00F53E22" w:rsidRDefault="00F53E22" w:rsidP="00F53E22">
      <w:pPr>
        <w:pStyle w:val="Akapitzlist"/>
      </w:pPr>
      <w:proofErr w:type="gramStart"/>
      <w:r>
        <w:t>Długość  - 315 cm</w:t>
      </w:r>
      <w:proofErr w:type="gramEnd"/>
    </w:p>
    <w:p w:rsidR="00F53E22" w:rsidRDefault="00F53E22" w:rsidP="00F53E22">
      <w:pPr>
        <w:pStyle w:val="Akapitzlist"/>
      </w:pPr>
      <w:proofErr w:type="gramStart"/>
      <w:r>
        <w:t>Wysokość  - 90 cm</w:t>
      </w:r>
      <w:proofErr w:type="gramEnd"/>
    </w:p>
    <w:p w:rsidR="00F53E22" w:rsidRDefault="00F53E22" w:rsidP="00F53E22">
      <w:pPr>
        <w:pStyle w:val="Akapitzlist"/>
      </w:pPr>
      <w:r>
        <w:t xml:space="preserve">Szerokość – 80 cm </w:t>
      </w:r>
    </w:p>
    <w:p w:rsidR="00F53E22" w:rsidRDefault="00F53E22" w:rsidP="00F53E22">
      <w:pPr>
        <w:pStyle w:val="Akapitzlist"/>
      </w:pPr>
    </w:p>
    <w:p w:rsidR="00F53E22" w:rsidRDefault="00F53E22" w:rsidP="00F53E22">
      <w:pPr>
        <w:pStyle w:val="Akapitzlist"/>
      </w:pPr>
      <w:r>
        <w:t xml:space="preserve">Bariera zakończona </w:t>
      </w:r>
      <w:r w:rsidR="00452DE9">
        <w:t>elementem</w:t>
      </w:r>
      <w:r>
        <w:t xml:space="preserve"> spowiednika</w:t>
      </w:r>
    </w:p>
    <w:p w:rsidR="00F53E22" w:rsidRDefault="00F53E22" w:rsidP="00F53E22">
      <w:pPr>
        <w:pStyle w:val="Akapitzlist"/>
      </w:pPr>
      <w:r>
        <w:t>Długość - 770 cm</w:t>
      </w:r>
    </w:p>
    <w:p w:rsidR="00F53E22" w:rsidRDefault="00F53E22" w:rsidP="00F53E22">
      <w:pPr>
        <w:pStyle w:val="Akapitzlist"/>
      </w:pPr>
      <w:r>
        <w:t>Wysokość - 91 cm</w:t>
      </w:r>
    </w:p>
    <w:p w:rsidR="00F53E22" w:rsidRDefault="00F53E22" w:rsidP="00F53E22">
      <w:pPr>
        <w:pStyle w:val="Akapitzlist"/>
      </w:pPr>
    </w:p>
    <w:p w:rsidR="00F53E22" w:rsidRDefault="00F53E22" w:rsidP="00F53E22">
      <w:pPr>
        <w:pStyle w:val="Akapitzlist"/>
      </w:pPr>
      <w:proofErr w:type="gramStart"/>
      <w:r>
        <w:t>Wysokość  - 138</w:t>
      </w:r>
      <w:r w:rsidR="00452DE9">
        <w:t xml:space="preserve"> cm</w:t>
      </w:r>
      <w:proofErr w:type="gramEnd"/>
      <w:r w:rsidR="00452DE9">
        <w:t xml:space="preserve"> </w:t>
      </w:r>
    </w:p>
    <w:p w:rsidR="00F53E22" w:rsidRDefault="00F53E22" w:rsidP="00F53E22">
      <w:pPr>
        <w:pStyle w:val="Akapitzlist"/>
      </w:pPr>
      <w:r>
        <w:t>Szerokość – 35</w:t>
      </w:r>
      <w:r w:rsidR="00452DE9">
        <w:t xml:space="preserve"> cm</w:t>
      </w:r>
    </w:p>
    <w:p w:rsidR="00452DE9" w:rsidRDefault="00452DE9" w:rsidP="00F53E22">
      <w:pPr>
        <w:pStyle w:val="Akapitzlist"/>
      </w:pPr>
    </w:p>
    <w:p w:rsidR="002319BF" w:rsidRDefault="00452DE9" w:rsidP="00452DE9">
      <w:r>
        <w:t xml:space="preserve">Załączniki: </w:t>
      </w:r>
    </w:p>
    <w:p w:rsidR="00452DE9" w:rsidRDefault="002319BF" w:rsidP="00452DE9">
      <w:r>
        <w:t xml:space="preserve">- </w:t>
      </w:r>
      <w:r w:rsidR="00452DE9">
        <w:t>dokumentacja fotograficzna</w:t>
      </w:r>
    </w:p>
    <w:p w:rsidR="00F53E22" w:rsidRDefault="00F53E22" w:rsidP="00F53E22">
      <w:pPr>
        <w:pStyle w:val="Akapitzlist"/>
      </w:pPr>
    </w:p>
    <w:p w:rsidR="00F53E22" w:rsidRPr="005F754C" w:rsidRDefault="00F53E22" w:rsidP="00F53E22">
      <w:pPr>
        <w:pStyle w:val="Akapitzlist"/>
      </w:pPr>
    </w:p>
    <w:sectPr w:rsidR="00F53E22" w:rsidRPr="005F754C" w:rsidSect="0009452B">
      <w:pgSz w:w="11906" w:h="16838"/>
      <w:pgMar w:top="2552" w:right="1417" w:bottom="141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1D3B"/>
    <w:multiLevelType w:val="hybridMultilevel"/>
    <w:tmpl w:val="013A65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AC"/>
    <w:rsid w:val="0009452B"/>
    <w:rsid w:val="002319BF"/>
    <w:rsid w:val="002B09AE"/>
    <w:rsid w:val="00436C43"/>
    <w:rsid w:val="00452DE9"/>
    <w:rsid w:val="005F754C"/>
    <w:rsid w:val="007678AC"/>
    <w:rsid w:val="008C357B"/>
    <w:rsid w:val="00976169"/>
    <w:rsid w:val="00D05716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cp:lastPrinted>2014-09-09T12:46:00Z</cp:lastPrinted>
  <dcterms:created xsi:type="dcterms:W3CDTF">2014-09-09T13:14:00Z</dcterms:created>
  <dcterms:modified xsi:type="dcterms:W3CDTF">2014-09-09T13:14:00Z</dcterms:modified>
</cp:coreProperties>
</file>